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6" w:rsidRDefault="00C15EE6" w:rsidP="00C15EE6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Муниципальное </w:t>
      </w:r>
      <w:r w:rsidR="0030608B">
        <w:rPr>
          <w:rFonts w:ascii="Times New Roman" w:hAnsi="Times New Roman"/>
          <w:lang w:eastAsia="ru-RU"/>
        </w:rPr>
        <w:t>автономное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УТВЕРЖДЕНО </w:t>
      </w:r>
    </w:p>
    <w:p w:rsidR="00C15EE6" w:rsidRDefault="00C15EE6" w:rsidP="00F803E2">
      <w:pPr>
        <w:pStyle w:val="1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учреждение                                                                     </w:t>
      </w:r>
      <w:r w:rsidR="00F803E2">
        <w:rPr>
          <w:rFonts w:ascii="Times New Roman" w:hAnsi="Times New Roman"/>
          <w:lang w:eastAsia="ru-RU"/>
        </w:rPr>
        <w:tab/>
      </w:r>
      <w:r w:rsidR="00F803E2">
        <w:rPr>
          <w:rFonts w:ascii="Times New Roman" w:hAnsi="Times New Roman"/>
          <w:lang w:eastAsia="ru-RU"/>
        </w:rPr>
        <w:tab/>
        <w:t xml:space="preserve">   </w:t>
      </w:r>
      <w:r>
        <w:rPr>
          <w:rFonts w:ascii="Times New Roman" w:hAnsi="Times New Roman"/>
          <w:lang w:eastAsia="ru-RU"/>
        </w:rPr>
        <w:t xml:space="preserve"> приказом директора</w:t>
      </w:r>
    </w:p>
    <w:p w:rsidR="00C15EE6" w:rsidRDefault="00C15EE6" w:rsidP="00C15EE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дополнительного  образования                              </w:t>
      </w:r>
      <w:r w:rsidR="00AC6558">
        <w:rPr>
          <w:rFonts w:ascii="Times New Roman" w:hAnsi="Times New Roman"/>
          <w:lang w:eastAsia="ru-RU"/>
        </w:rPr>
        <w:t xml:space="preserve">                           </w:t>
      </w:r>
      <w:r w:rsidR="00F803E2">
        <w:rPr>
          <w:rFonts w:ascii="Times New Roman" w:hAnsi="Times New Roman"/>
          <w:lang w:eastAsia="ru-RU"/>
        </w:rPr>
        <w:t xml:space="preserve">          </w:t>
      </w:r>
      <w:r w:rsidR="00AC6558">
        <w:rPr>
          <w:rFonts w:ascii="Times New Roman" w:hAnsi="Times New Roman"/>
          <w:lang w:eastAsia="ru-RU"/>
        </w:rPr>
        <w:t xml:space="preserve">от  </w:t>
      </w:r>
      <w:r w:rsidR="00476647">
        <w:rPr>
          <w:rFonts w:ascii="Times New Roman" w:hAnsi="Times New Roman"/>
          <w:lang w:eastAsia="ru-RU"/>
        </w:rPr>
        <w:t>2</w:t>
      </w:r>
      <w:r w:rsidR="00F803E2">
        <w:rPr>
          <w:rFonts w:ascii="Times New Roman" w:hAnsi="Times New Roman"/>
          <w:lang w:eastAsia="ru-RU"/>
        </w:rPr>
        <w:t>9.0</w:t>
      </w:r>
      <w:r w:rsidR="00476647">
        <w:rPr>
          <w:rFonts w:ascii="Times New Roman" w:hAnsi="Times New Roman"/>
          <w:lang w:eastAsia="ru-RU"/>
        </w:rPr>
        <w:t>9</w:t>
      </w:r>
      <w:r w:rsidR="00F803E2">
        <w:rPr>
          <w:rFonts w:ascii="Times New Roman" w:hAnsi="Times New Roman"/>
          <w:lang w:eastAsia="ru-RU"/>
        </w:rPr>
        <w:t>.2015</w:t>
      </w:r>
      <w:r>
        <w:rPr>
          <w:rFonts w:ascii="Times New Roman" w:hAnsi="Times New Roman"/>
          <w:lang w:eastAsia="ru-RU"/>
        </w:rPr>
        <w:t xml:space="preserve"> № </w:t>
      </w:r>
      <w:r w:rsidR="00476647">
        <w:rPr>
          <w:rFonts w:ascii="Times New Roman" w:hAnsi="Times New Roman"/>
          <w:lang w:eastAsia="ru-RU"/>
        </w:rPr>
        <w:t>73</w:t>
      </w:r>
      <w:r w:rsidR="00A94D4C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>-Д</w:t>
      </w:r>
    </w:p>
    <w:p w:rsidR="00C15EE6" w:rsidRDefault="0030608B" w:rsidP="00F803E2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«Юность»</w:t>
      </w:r>
    </w:p>
    <w:p w:rsidR="00C15EE6" w:rsidRDefault="00C15EE6" w:rsidP="00C15EE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03E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г. Амурска Амурского </w:t>
      </w:r>
    </w:p>
    <w:p w:rsidR="00F803E2" w:rsidRDefault="00F803E2" w:rsidP="00C15EE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15EE6">
        <w:rPr>
          <w:rFonts w:ascii="Times New Roman" w:hAnsi="Times New Roman"/>
        </w:rPr>
        <w:t xml:space="preserve">муниципального района </w:t>
      </w:r>
    </w:p>
    <w:p w:rsidR="00C15EE6" w:rsidRDefault="00F803E2" w:rsidP="00C15EE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15EE6">
        <w:rPr>
          <w:rFonts w:ascii="Times New Roman" w:hAnsi="Times New Roman"/>
        </w:rPr>
        <w:t>Хабаровского края</w:t>
      </w:r>
    </w:p>
    <w:p w:rsidR="00C15EE6" w:rsidRDefault="00C15EE6" w:rsidP="00C15EE6">
      <w:pPr>
        <w:pStyle w:val="1"/>
      </w:pPr>
    </w:p>
    <w:p w:rsidR="00C15EE6" w:rsidRDefault="00C15EE6" w:rsidP="00C15EE6">
      <w:pPr>
        <w:pStyle w:val="1"/>
      </w:pPr>
    </w:p>
    <w:p w:rsidR="00C15EE6" w:rsidRDefault="00C15EE6" w:rsidP="00C15EE6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ПРАВИЛА</w:t>
      </w:r>
    </w:p>
    <w:p w:rsidR="00C15EE6" w:rsidRDefault="00C15EE6" w:rsidP="00C15EE6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приема в учреждение</w:t>
      </w:r>
    </w:p>
    <w:p w:rsidR="00C15EE6" w:rsidRDefault="00C15EE6" w:rsidP="00C15EE6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Настоящие Правила приема в учреждение (далее - Правила) разработаны в соответствии с Конституцией Российской Федерации, Законом Российской Федерации «Об образовании», Типовым положением об образовательном учреждении дополнительного  образования детей, а также в соответствии с Санитарно-эпидемиологическими требованиями к учреждениям дополнительного образования (внешкольные учреждения, утвержденными Постановлением министерства  здравоохранения Российской Федерации от 03.04.2003 № 27, Уставом учреждения, Административного  регламента предоставления муниципальной услуги «</w:t>
      </w:r>
      <w:r>
        <w:rPr>
          <w:rFonts w:ascii="Times New Roman" w:hAnsi="Times New Roman"/>
          <w:sz w:val="26"/>
          <w:szCs w:val="26"/>
        </w:rPr>
        <w:t>Зачисление в образовательное учреждение»</w:t>
      </w:r>
      <w:proofErr w:type="gramEnd"/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1.В М</w:t>
      </w:r>
      <w:r w:rsidR="0030608B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У ДО </w:t>
      </w:r>
      <w:r w:rsidR="0030608B">
        <w:rPr>
          <w:rFonts w:ascii="Times New Roman" w:hAnsi="Times New Roman"/>
          <w:sz w:val="26"/>
          <w:szCs w:val="26"/>
          <w:lang w:eastAsia="ru-RU"/>
        </w:rPr>
        <w:t>«Юность»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Амурска п</w:t>
      </w:r>
      <w:r w:rsidR="00D3029C">
        <w:rPr>
          <w:rFonts w:ascii="Times New Roman" w:hAnsi="Times New Roman"/>
          <w:sz w:val="26"/>
          <w:szCs w:val="26"/>
          <w:lang w:eastAsia="ru-RU"/>
        </w:rPr>
        <w:t>ринимаются все желающие дети с 4</w:t>
      </w:r>
      <w:r>
        <w:rPr>
          <w:rFonts w:ascii="Times New Roman" w:hAnsi="Times New Roman"/>
          <w:sz w:val="26"/>
          <w:szCs w:val="26"/>
          <w:lang w:eastAsia="ru-RU"/>
        </w:rPr>
        <w:t xml:space="preserve"> до 18 лет, желающие заниматьс</w:t>
      </w:r>
      <w:r w:rsidR="00D3029C">
        <w:rPr>
          <w:rFonts w:ascii="Times New Roman" w:hAnsi="Times New Roman"/>
          <w:sz w:val="26"/>
          <w:szCs w:val="26"/>
          <w:lang w:eastAsia="ru-RU"/>
        </w:rPr>
        <w:t>я спортом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Прием детей  осуществляется приказом директора  учреждения при предоставлении следующих документов: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Заявления на имя директора от  родителей (законных представителей) и</w:t>
      </w:r>
      <w:r w:rsidR="00D3029C">
        <w:rPr>
          <w:rFonts w:ascii="Times New Roman" w:hAnsi="Times New Roman"/>
          <w:sz w:val="26"/>
          <w:szCs w:val="26"/>
          <w:lang w:eastAsia="ru-RU"/>
        </w:rPr>
        <w:t>ли</w:t>
      </w:r>
      <w:r>
        <w:rPr>
          <w:rFonts w:ascii="Times New Roman" w:hAnsi="Times New Roman"/>
          <w:sz w:val="26"/>
          <w:szCs w:val="26"/>
          <w:lang w:eastAsia="ru-RU"/>
        </w:rPr>
        <w:t xml:space="preserve"> ребенка (при достижении им 14 лет).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Справка от врача  с допуском к занятиям спортом.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3.При приеме  ребенка  заместитель директора по УВР или п</w:t>
      </w:r>
      <w:r w:rsidR="0030608B">
        <w:rPr>
          <w:rFonts w:ascii="Times New Roman" w:hAnsi="Times New Roman"/>
          <w:sz w:val="26"/>
          <w:szCs w:val="26"/>
          <w:lang w:eastAsia="ru-RU"/>
        </w:rPr>
        <w:t>едагог</w:t>
      </w:r>
      <w:r>
        <w:rPr>
          <w:rFonts w:ascii="Times New Roman" w:hAnsi="Times New Roman"/>
          <w:sz w:val="26"/>
          <w:szCs w:val="26"/>
          <w:lang w:eastAsia="ru-RU"/>
        </w:rPr>
        <w:t xml:space="preserve"> обязан ознакомить родителей (законных представителей) и ребенка (при достижении им 14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лет: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 С Уставом М</w:t>
      </w:r>
      <w:r w:rsidR="0030608B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У ДО</w:t>
      </w:r>
      <w:r w:rsidR="0030608B">
        <w:rPr>
          <w:rFonts w:ascii="Times New Roman" w:hAnsi="Times New Roman"/>
          <w:sz w:val="26"/>
          <w:szCs w:val="26"/>
          <w:lang w:eastAsia="ru-RU"/>
        </w:rPr>
        <w:t xml:space="preserve"> «Юность»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Амурска;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Лицензией на право  ведения  образовательной деятельности;</w:t>
      </w:r>
    </w:p>
    <w:p w:rsidR="00C15EE6" w:rsidRDefault="00D3029C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3.3.Основной общеобразовательной</w:t>
      </w:r>
      <w:r w:rsidR="00C15EE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программой</w:t>
      </w:r>
      <w:r w:rsidR="00C15EE6">
        <w:rPr>
          <w:rFonts w:ascii="Times New Roman" w:hAnsi="Times New Roman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sz w:val="26"/>
          <w:szCs w:val="26"/>
          <w:lang w:eastAsia="ru-RU"/>
        </w:rPr>
        <w:t xml:space="preserve"> выбранному</w:t>
      </w:r>
      <w:r w:rsidR="00C15EE6">
        <w:rPr>
          <w:rFonts w:ascii="Times New Roman" w:hAnsi="Times New Roman"/>
          <w:sz w:val="26"/>
          <w:szCs w:val="26"/>
          <w:lang w:eastAsia="ru-RU"/>
        </w:rPr>
        <w:t xml:space="preserve"> вид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="00C15EE6">
        <w:rPr>
          <w:rFonts w:ascii="Times New Roman" w:hAnsi="Times New Roman"/>
          <w:sz w:val="26"/>
          <w:szCs w:val="26"/>
          <w:lang w:eastAsia="ru-RU"/>
        </w:rPr>
        <w:t xml:space="preserve"> спорта;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 Правилами внутреннего распорядка учащихся.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3.5.Другими</w:t>
      </w:r>
      <w:r w:rsidR="00A94D4C">
        <w:rPr>
          <w:rFonts w:ascii="Times New Roman" w:hAnsi="Times New Roman"/>
          <w:sz w:val="26"/>
          <w:szCs w:val="26"/>
          <w:lang w:eastAsia="ru-RU"/>
        </w:rPr>
        <w:t xml:space="preserve"> документами, регламентирующими </w:t>
      </w:r>
      <w:r>
        <w:rPr>
          <w:rFonts w:ascii="Times New Roman" w:hAnsi="Times New Roman"/>
          <w:sz w:val="26"/>
          <w:szCs w:val="26"/>
          <w:lang w:eastAsia="ru-RU"/>
        </w:rPr>
        <w:t>организацию</w:t>
      </w:r>
      <w:r w:rsidR="00A94D4C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>образовательного процесса в учреждении.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Прием заявлений и зачисление производится  в начале учебного года, как правило, с 15 августа по 15 сентября текущего года.  Прием заявлений прекращается  по мере заполнения мест в </w:t>
      </w:r>
      <w:r w:rsidR="0030608B">
        <w:rPr>
          <w:rFonts w:ascii="Times New Roman" w:hAnsi="Times New Roman"/>
          <w:sz w:val="26"/>
          <w:szCs w:val="26"/>
          <w:lang w:eastAsia="ru-RU"/>
        </w:rPr>
        <w:t>г</w:t>
      </w:r>
      <w:r>
        <w:rPr>
          <w:rFonts w:ascii="Times New Roman" w:hAnsi="Times New Roman"/>
          <w:sz w:val="26"/>
          <w:szCs w:val="26"/>
          <w:lang w:eastAsia="ru-RU"/>
        </w:rPr>
        <w:t>руппах.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Каждый ребенок имеет право заниматься  несколькими видами спорта,  менять их.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7. Комплектование контингента учащихся  является компетенцией М</w:t>
      </w:r>
      <w:r w:rsidR="0030608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У ДО </w:t>
      </w:r>
      <w:r w:rsidR="0030608B">
        <w:rPr>
          <w:rFonts w:ascii="Times New Roman" w:hAnsi="Times New Roman"/>
          <w:sz w:val="26"/>
          <w:szCs w:val="26"/>
        </w:rPr>
        <w:t>«Юность</w:t>
      </w:r>
      <w:proofErr w:type="gramStart"/>
      <w:r w:rsidR="0030608B">
        <w:rPr>
          <w:rFonts w:ascii="Times New Roman" w:hAnsi="Times New Roman"/>
          <w:sz w:val="26"/>
          <w:szCs w:val="26"/>
        </w:rPr>
        <w:t>»г</w:t>
      </w:r>
      <w:proofErr w:type="gramEnd"/>
      <w:r w:rsidR="0030608B">
        <w:rPr>
          <w:rFonts w:ascii="Times New Roman" w:hAnsi="Times New Roman"/>
          <w:sz w:val="26"/>
          <w:szCs w:val="26"/>
        </w:rPr>
        <w:t xml:space="preserve">. Амурска. Комплектование </w:t>
      </w:r>
      <w:r>
        <w:rPr>
          <w:rFonts w:ascii="Times New Roman" w:hAnsi="Times New Roman"/>
          <w:sz w:val="26"/>
          <w:szCs w:val="26"/>
        </w:rPr>
        <w:t>детей в группы</w:t>
      </w:r>
      <w:r w:rsidR="0030608B">
        <w:rPr>
          <w:rFonts w:ascii="Times New Roman" w:hAnsi="Times New Roman"/>
          <w:sz w:val="26"/>
          <w:szCs w:val="26"/>
        </w:rPr>
        <w:t>, а также их наполняемость осуществляется в соответствии</w:t>
      </w:r>
      <w:r>
        <w:rPr>
          <w:rFonts w:ascii="Times New Roman" w:hAnsi="Times New Roman"/>
          <w:sz w:val="26"/>
          <w:szCs w:val="26"/>
        </w:rPr>
        <w:t xml:space="preserve"> с прав</w:t>
      </w:r>
      <w:r w:rsidR="0030608B">
        <w:rPr>
          <w:rFonts w:ascii="Times New Roman" w:hAnsi="Times New Roman"/>
          <w:sz w:val="26"/>
          <w:szCs w:val="26"/>
        </w:rPr>
        <w:t>илами и нормами, установленными</w:t>
      </w:r>
      <w:r>
        <w:rPr>
          <w:rFonts w:ascii="Times New Roman" w:hAnsi="Times New Roman"/>
          <w:sz w:val="26"/>
          <w:szCs w:val="26"/>
          <w:lang w:eastAsia="ru-RU"/>
        </w:rPr>
        <w:t xml:space="preserve">  в соответствии с Санитарно-эпидемиологическими требованиями к учреждениям дополнительного образования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СанПин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2.4.4.1251-03), Уставом учреждения и учебными программами.</w:t>
      </w:r>
    </w:p>
    <w:p w:rsidR="00C15EE6" w:rsidRDefault="00C15EE6" w:rsidP="00C15EE6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Списочный состав  групп  оформляется  приказом  директора  учреждения.</w:t>
      </w:r>
    </w:p>
    <w:p w:rsidR="006F6ED4" w:rsidRPr="00F803E2" w:rsidRDefault="00C15EE6" w:rsidP="00F803E2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 Порядок приема детей в М</w:t>
      </w:r>
      <w:r w:rsidR="0030608B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У ДО </w:t>
      </w:r>
      <w:r w:rsidR="0030608B">
        <w:rPr>
          <w:rFonts w:ascii="Times New Roman" w:hAnsi="Times New Roman"/>
          <w:sz w:val="26"/>
          <w:szCs w:val="26"/>
          <w:lang w:eastAsia="ru-RU"/>
        </w:rPr>
        <w:t>«Юность»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Амурска должен быть доведен  до сведения  детей, родителей (законных представителей) через информацию, размещенную на сайте учреждения в сети Интернет и через информационный стенд учреждения.</w:t>
      </w:r>
    </w:p>
    <w:sectPr w:rsidR="006F6ED4" w:rsidRPr="00F803E2" w:rsidSect="00F803E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EE6"/>
    <w:rsid w:val="00014746"/>
    <w:rsid w:val="0030608B"/>
    <w:rsid w:val="00310339"/>
    <w:rsid w:val="00476647"/>
    <w:rsid w:val="005D0E85"/>
    <w:rsid w:val="006F6ED4"/>
    <w:rsid w:val="0070631C"/>
    <w:rsid w:val="007B5074"/>
    <w:rsid w:val="00A94D4C"/>
    <w:rsid w:val="00AC2C30"/>
    <w:rsid w:val="00AC6558"/>
    <w:rsid w:val="00C15EE6"/>
    <w:rsid w:val="00D3029C"/>
    <w:rsid w:val="00DC1E63"/>
    <w:rsid w:val="00F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5EE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ЮНОСТЬ</cp:lastModifiedBy>
  <cp:revision>2</cp:revision>
  <dcterms:created xsi:type="dcterms:W3CDTF">2016-03-28T06:51:00Z</dcterms:created>
  <dcterms:modified xsi:type="dcterms:W3CDTF">2016-03-28T06:51:00Z</dcterms:modified>
</cp:coreProperties>
</file>