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5" w:rsidRDefault="00581845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 xml:space="preserve">Муниципальное </w:t>
      </w:r>
      <w:r w:rsidR="000E64F7">
        <w:rPr>
          <w:rFonts w:ascii="Times New Roman" w:hAnsi="Times New Roman"/>
          <w:sz w:val="26"/>
          <w:szCs w:val="26"/>
        </w:rPr>
        <w:t>автономное</w:t>
      </w:r>
      <w:r w:rsidRPr="006538D0">
        <w:rPr>
          <w:rFonts w:ascii="Times New Roman" w:hAnsi="Times New Roman"/>
          <w:sz w:val="26"/>
          <w:szCs w:val="26"/>
        </w:rPr>
        <w:t xml:space="preserve">  учреждение</w:t>
      </w:r>
    </w:p>
    <w:p w:rsidR="00057466" w:rsidRDefault="000E64F7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«Юность»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</w:p>
    <w:p w:rsidR="000E64F7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г. Амурска</w:t>
      </w:r>
      <w:r w:rsidR="000E64F7">
        <w:rPr>
          <w:rFonts w:ascii="Times New Roman" w:hAnsi="Times New Roman"/>
          <w:sz w:val="26"/>
          <w:szCs w:val="26"/>
        </w:rPr>
        <w:t xml:space="preserve"> </w:t>
      </w:r>
      <w:r w:rsidRPr="006538D0">
        <w:rPr>
          <w:rFonts w:ascii="Times New Roman" w:hAnsi="Times New Roman"/>
          <w:sz w:val="26"/>
          <w:szCs w:val="26"/>
        </w:rPr>
        <w:t xml:space="preserve">Амурского </w:t>
      </w:r>
    </w:p>
    <w:p w:rsidR="00057466" w:rsidRPr="006538D0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Default="00A415F5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Pr="006538D0" w:rsidRDefault="00A415F5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 w:rsidRPr="00B73791">
        <w:rPr>
          <w:rStyle w:val="a3"/>
          <w:rFonts w:ascii="Times New Roman" w:hAnsi="Times New Roman"/>
          <w:color w:val="393939"/>
          <w:sz w:val="44"/>
          <w:szCs w:val="44"/>
        </w:rPr>
        <w:t>ПАСПОРТ</w:t>
      </w: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057466" w:rsidRPr="00B73791" w:rsidRDefault="00746424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>
        <w:rPr>
          <w:rStyle w:val="a3"/>
          <w:rFonts w:ascii="Times New Roman" w:hAnsi="Times New Roman"/>
          <w:color w:val="393939"/>
          <w:sz w:val="44"/>
          <w:szCs w:val="44"/>
        </w:rPr>
        <w:t>танцевального</w:t>
      </w:r>
      <w:r w:rsidR="000E64F7">
        <w:rPr>
          <w:rStyle w:val="a3"/>
          <w:rFonts w:ascii="Times New Roman" w:hAnsi="Times New Roman"/>
          <w:color w:val="393939"/>
          <w:sz w:val="44"/>
          <w:szCs w:val="44"/>
        </w:rPr>
        <w:t xml:space="preserve">  зала </w:t>
      </w:r>
      <w:r w:rsidR="00632015">
        <w:rPr>
          <w:rStyle w:val="a3"/>
          <w:rFonts w:ascii="Times New Roman" w:hAnsi="Times New Roman"/>
          <w:color w:val="393939"/>
          <w:sz w:val="44"/>
          <w:szCs w:val="44"/>
        </w:rPr>
        <w:t>№1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Default="00A415F5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Default="00A415F5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Pr="006538D0" w:rsidRDefault="00A415F5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9C7C1E" w:rsidRPr="006538D0" w:rsidRDefault="00057466" w:rsidP="00746424">
      <w:pPr>
        <w:pStyle w:val="a4"/>
        <w:rPr>
          <w:rStyle w:val="a3"/>
          <w:rFonts w:ascii="Times New Roman" w:hAnsi="Times New Roman"/>
          <w:color w:val="393939"/>
          <w:sz w:val="26"/>
          <w:szCs w:val="26"/>
        </w:rPr>
      </w:pPr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>Ответственный</w:t>
      </w:r>
      <w:proofErr w:type="gramStart"/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 xml:space="preserve"> :</w:t>
      </w:r>
      <w:proofErr w:type="gramEnd"/>
      <w:r w:rsidR="00746424">
        <w:rPr>
          <w:rStyle w:val="a3"/>
          <w:rFonts w:ascii="Times New Roman" w:hAnsi="Times New Roman"/>
          <w:color w:val="393939"/>
          <w:sz w:val="26"/>
          <w:szCs w:val="26"/>
        </w:rPr>
        <w:t xml:space="preserve"> </w:t>
      </w:r>
      <w:r w:rsidR="009C7C1E">
        <w:rPr>
          <w:rStyle w:val="a3"/>
          <w:rFonts w:ascii="Times New Roman" w:hAnsi="Times New Roman"/>
          <w:color w:val="393939"/>
          <w:sz w:val="26"/>
          <w:szCs w:val="26"/>
        </w:rPr>
        <w:t>Лебедева И.В.</w:t>
      </w: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E64F7" w:rsidRDefault="000E64F7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C95D1F" w:rsidRDefault="00C95D1F" w:rsidP="00C95D1F">
      <w:pPr>
        <w:jc w:val="center"/>
        <w:rPr>
          <w:rFonts w:ascii="Times New Roman" w:hAnsi="Times New Roman"/>
          <w:sz w:val="24"/>
          <w:szCs w:val="24"/>
        </w:rPr>
      </w:pPr>
    </w:p>
    <w:p w:rsidR="00C95D1F" w:rsidRPr="00C95D1F" w:rsidRDefault="00C95D1F" w:rsidP="00C95D1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D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E64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об учебном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8d52ee90e46e310b3c2af4457a73523259c53fce"/>
            <w:bookmarkStart w:id="1" w:name="1"/>
            <w:bookmarkEnd w:id="0"/>
            <w:bookmarkEnd w:id="1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C7C1E" w:rsidRDefault="00632015" w:rsidP="00632015">
            <w:pPr>
              <w:spacing w:after="0" w:line="240" w:lineRule="auto"/>
              <w:ind w:left="240" w:hanging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E0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C7C1E" w:rsidRPr="00C95D1F" w:rsidRDefault="009C7C1E" w:rsidP="009C7C1E">
            <w:pPr>
              <w:spacing w:after="0" w:line="240" w:lineRule="auto"/>
              <w:ind w:left="240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7C1E" w:rsidP="0074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746424" w:rsidP="0074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746424" w:rsidP="0074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746424" w:rsidP="0074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48,7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746424" w:rsidP="0074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5,46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746424" w:rsidP="0074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5,55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  <w:r w:rsidR="009C7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кондиционер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C9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746424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Стены окра</w:t>
            </w:r>
            <w:r w:rsidR="009C7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шены в комбинации цветов: голубой и </w:t>
            </w:r>
            <w:proofErr w:type="gramStart"/>
            <w:r w:rsidR="009C7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7C1E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Линолеум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746424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</w:tbl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5D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C95D1F" w:rsidRPr="00581207" w:rsidRDefault="000E64F7" w:rsidP="00C95D1F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</w:pPr>
      <w:r w:rsidRPr="00581207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Опись оборудования зала</w:t>
      </w:r>
      <w:r w:rsidR="00C95D1F" w:rsidRPr="00581207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 xml:space="preserve">  </w:t>
      </w:r>
    </w:p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62"/>
        <w:gridCol w:w="6110"/>
        <w:gridCol w:w="2165"/>
      </w:tblGrid>
      <w:tr w:rsidR="00C95D1F" w:rsidRPr="00C95D1F" w:rsidTr="00581207">
        <w:trPr>
          <w:trHeight w:val="64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581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(шт.)</w:t>
            </w:r>
          </w:p>
        </w:tc>
      </w:tr>
      <w:tr w:rsidR="00C95D1F" w:rsidRPr="00C95D1F" w:rsidTr="00581207">
        <w:trPr>
          <w:trHeight w:val="37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C7C1E" w:rsidRPr="00C95D1F" w:rsidRDefault="009C7C1E" w:rsidP="005812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6424" w:rsidRPr="0058120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81207" w:rsidRPr="00581207">
              <w:rPr>
                <w:rFonts w:ascii="Times New Roman" w:hAnsi="Times New Roman"/>
                <w:sz w:val="24"/>
                <w:szCs w:val="24"/>
                <w:lang w:eastAsia="ru-RU"/>
              </w:rPr>
              <w:t>оутбук</w:t>
            </w:r>
            <w:r w:rsidRPr="00581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81207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581207">
        <w:trPr>
          <w:trHeight w:val="29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746424" w:rsidP="0074642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мягкой мебели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81207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581207">
        <w:trPr>
          <w:trHeight w:val="259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81207" w:rsidP="005812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581207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7C1E" w:rsidP="005812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581207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7C1E" w:rsidP="005812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Кулер</w:t>
            </w:r>
            <w:proofErr w:type="spellEnd"/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C95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581207">
        <w:trPr>
          <w:trHeight w:val="26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8120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Стаканодержатель</w:t>
            </w:r>
            <w:proofErr w:type="spellEnd"/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581207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81207" w:rsidP="005812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581207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8120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Станок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581207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8120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E051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E051C" w:rsidRPr="00C95D1F" w:rsidTr="00581207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E051C" w:rsidRPr="00C95D1F" w:rsidRDefault="005E051C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E051C" w:rsidRDefault="005E051C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E051C" w:rsidRDefault="005E051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051C" w:rsidRPr="00C95D1F" w:rsidTr="00581207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E051C" w:rsidRPr="00C95D1F" w:rsidRDefault="005E051C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E051C" w:rsidRDefault="005E051C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Колонка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E051C" w:rsidRDefault="005E051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7466" w:rsidRPr="007B6D17" w:rsidRDefault="00057466" w:rsidP="00057466">
      <w:pPr>
        <w:pStyle w:val="a4"/>
        <w:rPr>
          <w:rStyle w:val="a3"/>
          <w:rFonts w:ascii="Times New Roman" w:hAnsi="Times New Roman"/>
          <w:b w:val="0"/>
          <w:bCs w:val="0"/>
          <w:sz w:val="26"/>
          <w:szCs w:val="26"/>
          <w:shd w:val="clear" w:color="auto" w:fill="E7EBEC"/>
        </w:rPr>
      </w:pP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Перс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пективный план развития </w:t>
      </w: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603" w:type="pct"/>
        <w:tblCellMar>
          <w:left w:w="0" w:type="dxa"/>
          <w:right w:w="0" w:type="dxa"/>
        </w:tblCellMar>
        <w:tblLook w:val="04A0"/>
      </w:tblPr>
      <w:tblGrid>
        <w:gridCol w:w="4294"/>
        <w:gridCol w:w="4394"/>
      </w:tblGrid>
      <w:tr w:rsidR="00581207" w:rsidRPr="007B6D17" w:rsidTr="00581207">
        <w:tc>
          <w:tcPr>
            <w:tcW w:w="2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F049C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bookmarkStart w:id="2" w:name="dccf3f473274b3a4bd8711c141f9ad0fb424b2da"/>
            <w:bookmarkStart w:id="3" w:name="6"/>
            <w:bookmarkEnd w:id="2"/>
            <w:bookmarkEnd w:id="3"/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7903C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581207" w:rsidRPr="007B6D17" w:rsidTr="00581207">
        <w:tc>
          <w:tcPr>
            <w:tcW w:w="2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8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581207" w:rsidRPr="007B6D17" w:rsidTr="00581207">
        <w:tc>
          <w:tcPr>
            <w:tcW w:w="2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Обновление 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методической литературой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581207" w:rsidRPr="007B6D17" w:rsidTr="00581207">
        <w:tc>
          <w:tcPr>
            <w:tcW w:w="2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Правила пользования </w:t>
      </w:r>
      <w:r w:rsidR="000E64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учебным залом</w:t>
      </w: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быть открыт за 15 минут до начала занятий.</w:t>
      </w: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 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Обучающиеся 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находиться в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только в присутствии  педагога.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    3.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проветриваться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 каждым занятием.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38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техники безопасности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0E64F7" w:rsidRDefault="000E64F7" w:rsidP="000E64F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 и розеткам.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057466" w:rsidRDefault="007903CE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="00057466"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может быть заперт изнутри.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057466" w:rsidRPr="00D87DD1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выполняются обучающимися быстро </w:t>
      </w:r>
      <w:proofErr w:type="gramStart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581207" w:rsidRDefault="00581207" w:rsidP="00057466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Расписание работы 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зала</w:t>
      </w: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"/>
        <w:gridCol w:w="1626"/>
        <w:gridCol w:w="1352"/>
        <w:gridCol w:w="1355"/>
        <w:gridCol w:w="1357"/>
        <w:gridCol w:w="1100"/>
        <w:gridCol w:w="1014"/>
        <w:gridCol w:w="1258"/>
      </w:tblGrid>
      <w:tr w:rsidR="00B82736" w:rsidRPr="007B6D17" w:rsidTr="00B82736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4" w:name="52510e52714dca9d337bf49315aef8a9d1b639d2"/>
            <w:bookmarkStart w:id="5" w:name="5"/>
            <w:bookmarkEnd w:id="4"/>
            <w:bookmarkEnd w:id="5"/>
            <w:r w:rsidRPr="007B6D1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B82736" w:rsidRPr="007B6D17" w:rsidTr="00B82736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0636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B82736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A63622" w:rsidRDefault="00A63622"/>
    <w:p w:rsidR="00581207" w:rsidRDefault="00581207"/>
    <w:p w:rsidR="00581207" w:rsidRDefault="00581207"/>
    <w:p w:rsidR="00581207" w:rsidRDefault="00581207"/>
    <w:p w:rsidR="00581207" w:rsidRDefault="00581207"/>
    <w:p w:rsidR="00581207" w:rsidRDefault="00581207"/>
    <w:p w:rsidR="00581207" w:rsidRDefault="00581207"/>
    <w:p w:rsidR="00581207" w:rsidRDefault="00581207"/>
    <w:p w:rsidR="00581207" w:rsidRDefault="00581207"/>
    <w:p w:rsidR="00581207" w:rsidRDefault="00581207"/>
    <w:p w:rsidR="00581207" w:rsidRDefault="00581207"/>
    <w:p w:rsidR="005E051C" w:rsidRDefault="005E051C"/>
    <w:p w:rsidR="005E051C" w:rsidRDefault="005E051C"/>
    <w:p w:rsidR="00581207" w:rsidRDefault="00581207"/>
    <w:p w:rsidR="00581207" w:rsidRPr="006538D0" w:rsidRDefault="00581207" w:rsidP="0058120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>автономное</w:t>
      </w:r>
      <w:r w:rsidRPr="006538D0">
        <w:rPr>
          <w:rFonts w:ascii="Times New Roman" w:hAnsi="Times New Roman"/>
          <w:sz w:val="26"/>
          <w:szCs w:val="26"/>
        </w:rPr>
        <w:t xml:space="preserve">  учреждение</w:t>
      </w:r>
    </w:p>
    <w:p w:rsidR="00581207" w:rsidRDefault="00581207" w:rsidP="0058120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Pr="00653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«Юность»</w:t>
      </w:r>
      <w:r w:rsidRPr="006538D0">
        <w:rPr>
          <w:rFonts w:ascii="Times New Roman" w:hAnsi="Times New Roman"/>
          <w:sz w:val="26"/>
          <w:szCs w:val="26"/>
        </w:rPr>
        <w:t xml:space="preserve"> </w:t>
      </w:r>
    </w:p>
    <w:p w:rsidR="00581207" w:rsidRDefault="00581207" w:rsidP="0058120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г. Амурска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38D0">
        <w:rPr>
          <w:rFonts w:ascii="Times New Roman" w:hAnsi="Times New Roman"/>
          <w:sz w:val="26"/>
          <w:szCs w:val="26"/>
        </w:rPr>
        <w:t xml:space="preserve">Амурского </w:t>
      </w:r>
    </w:p>
    <w:p w:rsidR="00581207" w:rsidRPr="006538D0" w:rsidRDefault="00581207" w:rsidP="0058120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581207" w:rsidRPr="006538D0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581207" w:rsidRPr="006538D0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581207" w:rsidRPr="006538D0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Pr="006538D0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Pr="006538D0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Pr="006538D0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Pr="006538D0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Default="00A415F5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Pr="006538D0" w:rsidRDefault="00A415F5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Pr="00B73791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 w:rsidRPr="00B73791">
        <w:rPr>
          <w:rStyle w:val="a3"/>
          <w:rFonts w:ascii="Times New Roman" w:hAnsi="Times New Roman"/>
          <w:color w:val="393939"/>
          <w:sz w:val="44"/>
          <w:szCs w:val="44"/>
        </w:rPr>
        <w:t>ПАСПОРТ</w:t>
      </w:r>
    </w:p>
    <w:p w:rsidR="00581207" w:rsidRPr="00B73791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581207" w:rsidRPr="00B73791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>
        <w:rPr>
          <w:rStyle w:val="a3"/>
          <w:rFonts w:ascii="Times New Roman" w:hAnsi="Times New Roman"/>
          <w:color w:val="393939"/>
          <w:sz w:val="44"/>
          <w:szCs w:val="44"/>
        </w:rPr>
        <w:t xml:space="preserve">танцевального  зала </w:t>
      </w:r>
      <w:r w:rsidR="00632015">
        <w:rPr>
          <w:rStyle w:val="a3"/>
          <w:rFonts w:ascii="Times New Roman" w:hAnsi="Times New Roman"/>
          <w:color w:val="393939"/>
          <w:sz w:val="44"/>
          <w:szCs w:val="44"/>
        </w:rPr>
        <w:t>№ 2</w:t>
      </w:r>
    </w:p>
    <w:p w:rsidR="00581207" w:rsidRPr="006538D0" w:rsidRDefault="00581207" w:rsidP="00581207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Pr="006538D0" w:rsidRDefault="00581207" w:rsidP="00581207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Pr="006538D0" w:rsidRDefault="00581207" w:rsidP="00581207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Default="00581207" w:rsidP="00581207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Default="00A415F5" w:rsidP="00581207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Default="00A415F5" w:rsidP="00581207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A415F5" w:rsidRPr="006538D0" w:rsidRDefault="00A415F5" w:rsidP="00581207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81207" w:rsidRPr="006538D0" w:rsidRDefault="00581207" w:rsidP="00581207">
      <w:pPr>
        <w:pStyle w:val="a4"/>
        <w:rPr>
          <w:rStyle w:val="a3"/>
          <w:rFonts w:ascii="Times New Roman" w:hAnsi="Times New Roman"/>
          <w:color w:val="393939"/>
          <w:sz w:val="26"/>
          <w:szCs w:val="26"/>
        </w:rPr>
      </w:pPr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>Ответственный</w:t>
      </w:r>
      <w:proofErr w:type="gramStart"/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 xml:space="preserve"> :</w:t>
      </w:r>
      <w:proofErr w:type="gramEnd"/>
      <w:r>
        <w:rPr>
          <w:rStyle w:val="a3"/>
          <w:rFonts w:ascii="Times New Roman" w:hAnsi="Times New Roman"/>
          <w:color w:val="393939"/>
          <w:sz w:val="26"/>
          <w:szCs w:val="26"/>
        </w:rPr>
        <w:t xml:space="preserve"> Лебедева И.В.</w:t>
      </w:r>
    </w:p>
    <w:p w:rsidR="00581207" w:rsidRDefault="00581207" w:rsidP="00581207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581207" w:rsidRDefault="00581207" w:rsidP="00581207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Pr="006538D0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Default="00581207" w:rsidP="00581207">
      <w:pPr>
        <w:jc w:val="center"/>
        <w:rPr>
          <w:rFonts w:ascii="Times New Roman" w:hAnsi="Times New Roman"/>
          <w:sz w:val="26"/>
          <w:szCs w:val="26"/>
        </w:rPr>
      </w:pPr>
    </w:p>
    <w:p w:rsidR="00581207" w:rsidRDefault="00581207" w:rsidP="00581207">
      <w:pPr>
        <w:jc w:val="center"/>
        <w:rPr>
          <w:rFonts w:ascii="Times New Roman" w:hAnsi="Times New Roman"/>
          <w:sz w:val="24"/>
          <w:szCs w:val="24"/>
        </w:rPr>
      </w:pPr>
    </w:p>
    <w:p w:rsidR="00581207" w:rsidRPr="00C95D1F" w:rsidRDefault="00581207" w:rsidP="00581207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D1F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об учебном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581207" w:rsidRPr="00C95D1F" w:rsidTr="0054702A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spacing w:after="0" w:line="240" w:lineRule="auto"/>
              <w:ind w:left="240" w:hanging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81207" w:rsidRPr="00C95D1F" w:rsidTr="0054702A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</w:tr>
      <w:tr w:rsidR="00581207" w:rsidRPr="00C95D1F" w:rsidTr="0054702A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581207" w:rsidRPr="00C95D1F" w:rsidTr="0054702A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</w:tr>
      <w:tr w:rsidR="00581207" w:rsidRPr="00C95D1F" w:rsidTr="0054702A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26,9</w:t>
            </w:r>
          </w:p>
        </w:tc>
      </w:tr>
      <w:tr w:rsidR="00581207" w:rsidRPr="00C95D1F" w:rsidTr="0054702A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5,46</w:t>
            </w:r>
          </w:p>
        </w:tc>
      </w:tr>
      <w:tr w:rsidR="00581207" w:rsidRPr="00C95D1F" w:rsidTr="0054702A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5,55</w:t>
            </w:r>
          </w:p>
        </w:tc>
      </w:tr>
      <w:tr w:rsidR="00581207" w:rsidRPr="00C95D1F" w:rsidTr="0054702A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581207" w:rsidRPr="00C95D1F" w:rsidTr="0054702A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581207" w:rsidRPr="00C95D1F" w:rsidTr="0054702A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207" w:rsidRPr="00C95D1F" w:rsidTr="0054702A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Стены окра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шены в бледно-розовый цвет</w:t>
            </w: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207" w:rsidRPr="00C95D1F" w:rsidTr="0054702A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Линолеум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1207" w:rsidRPr="00C95D1F" w:rsidTr="0054702A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</w:tbl>
    <w:p w:rsidR="00581207" w:rsidRPr="00C95D1F" w:rsidRDefault="00581207" w:rsidP="00581207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5D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581207" w:rsidRPr="00581207" w:rsidRDefault="00581207" w:rsidP="00581207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</w:pPr>
      <w:r w:rsidRPr="00581207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 xml:space="preserve">Опись оборудования зала  </w:t>
      </w:r>
    </w:p>
    <w:p w:rsidR="00581207" w:rsidRPr="00C95D1F" w:rsidRDefault="00581207" w:rsidP="00581207">
      <w:pPr>
        <w:spacing w:after="0" w:line="247" w:lineRule="atLeast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62"/>
        <w:gridCol w:w="6110"/>
        <w:gridCol w:w="2165"/>
      </w:tblGrid>
      <w:tr w:rsidR="00581207" w:rsidRPr="00C95D1F" w:rsidTr="0054702A">
        <w:trPr>
          <w:trHeight w:val="64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(шт.)</w:t>
            </w:r>
          </w:p>
        </w:tc>
      </w:tr>
      <w:tr w:rsidR="00581207" w:rsidRPr="00C95D1F" w:rsidTr="0054702A">
        <w:trPr>
          <w:trHeight w:val="37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8120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81207">
              <w:rPr>
                <w:rFonts w:ascii="Times New Roman" w:hAnsi="Times New Roman"/>
                <w:sz w:val="24"/>
                <w:szCs w:val="24"/>
                <w:lang w:eastAsia="ru-RU"/>
              </w:rPr>
              <w:t>агнитофон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207" w:rsidRPr="00C95D1F" w:rsidTr="0054702A">
        <w:trPr>
          <w:trHeight w:val="259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1207" w:rsidRPr="00C95D1F" w:rsidTr="0054702A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207" w:rsidRPr="00C95D1F" w:rsidTr="0054702A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Кулер</w:t>
            </w:r>
            <w:proofErr w:type="spellEnd"/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207" w:rsidRPr="00C95D1F" w:rsidTr="0054702A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Станок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1207" w:rsidRPr="00C95D1F" w:rsidTr="0054702A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81207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581207" w:rsidP="005470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81207" w:rsidRPr="00C95D1F" w:rsidRDefault="00A415F5" w:rsidP="005470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81207" w:rsidRPr="007B6D17" w:rsidRDefault="00581207" w:rsidP="00581207">
      <w:pPr>
        <w:pStyle w:val="a4"/>
        <w:rPr>
          <w:rStyle w:val="a3"/>
          <w:rFonts w:ascii="Times New Roman" w:hAnsi="Times New Roman"/>
          <w:b w:val="0"/>
          <w:bCs w:val="0"/>
          <w:sz w:val="26"/>
          <w:szCs w:val="26"/>
          <w:shd w:val="clear" w:color="auto" w:fill="E7EBEC"/>
        </w:rPr>
      </w:pPr>
    </w:p>
    <w:p w:rsidR="00581207" w:rsidRPr="007B6D17" w:rsidRDefault="00581207" w:rsidP="0058120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Перс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пективный план развития </w:t>
      </w:r>
    </w:p>
    <w:p w:rsidR="00581207" w:rsidRPr="007B6D17" w:rsidRDefault="00581207" w:rsidP="0058120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603" w:type="pct"/>
        <w:tblCellMar>
          <w:left w:w="0" w:type="dxa"/>
          <w:right w:w="0" w:type="dxa"/>
        </w:tblCellMar>
        <w:tblLook w:val="04A0"/>
      </w:tblPr>
      <w:tblGrid>
        <w:gridCol w:w="4294"/>
        <w:gridCol w:w="4394"/>
      </w:tblGrid>
      <w:tr w:rsidR="00581207" w:rsidRPr="007B6D17" w:rsidTr="0054702A">
        <w:tc>
          <w:tcPr>
            <w:tcW w:w="2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581207" w:rsidRPr="007B6D17" w:rsidTr="0054702A">
        <w:tc>
          <w:tcPr>
            <w:tcW w:w="2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581207" w:rsidRPr="007B6D17" w:rsidTr="0054702A">
        <w:tc>
          <w:tcPr>
            <w:tcW w:w="2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Обновление 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методической литературой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581207" w:rsidRPr="007B6D17" w:rsidTr="0054702A">
        <w:tc>
          <w:tcPr>
            <w:tcW w:w="2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81207" w:rsidRDefault="00581207" w:rsidP="00581207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1207" w:rsidRPr="007B6D17" w:rsidRDefault="00581207" w:rsidP="00581207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Правила пользования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учебным залом</w:t>
      </w:r>
    </w:p>
    <w:p w:rsidR="00581207" w:rsidRPr="007B6D17" w:rsidRDefault="00581207" w:rsidP="00581207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1207" w:rsidRPr="007B6D17" w:rsidRDefault="00581207" w:rsidP="00581207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быть открыт за 15 минут до начала занятий.</w:t>
      </w:r>
    </w:p>
    <w:p w:rsidR="00581207" w:rsidRPr="007B6D17" w:rsidRDefault="00581207" w:rsidP="00581207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 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Обучающиеся 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находиться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только в присутствии  педагога.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    3.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проветриваться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 каждым занятием.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581207" w:rsidRPr="006538D0" w:rsidRDefault="00581207" w:rsidP="00581207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38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техники безопасности</w:t>
      </w:r>
    </w:p>
    <w:p w:rsidR="00581207" w:rsidRPr="006538D0" w:rsidRDefault="00581207" w:rsidP="00581207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1207" w:rsidRPr="000E64F7" w:rsidRDefault="00581207" w:rsidP="0058120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81207" w:rsidRDefault="00581207" w:rsidP="0058120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 и розеткам.</w:t>
      </w:r>
    </w:p>
    <w:p w:rsidR="00581207" w:rsidRDefault="00581207" w:rsidP="0058120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581207" w:rsidRDefault="00581207" w:rsidP="0058120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может быть заперт изнутри.</w:t>
      </w:r>
    </w:p>
    <w:p w:rsidR="00581207" w:rsidRDefault="00581207" w:rsidP="0058120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581207" w:rsidRPr="00D87DD1" w:rsidRDefault="00581207" w:rsidP="0058120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выполняются обучающимися быстро </w:t>
      </w:r>
      <w:proofErr w:type="gramStart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581207" w:rsidRDefault="00581207" w:rsidP="00581207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1207" w:rsidRPr="007B6D17" w:rsidRDefault="00581207" w:rsidP="00581207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Расписание работы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зала</w:t>
      </w:r>
    </w:p>
    <w:p w:rsidR="00581207" w:rsidRPr="007B6D17" w:rsidRDefault="00581207" w:rsidP="00581207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"/>
        <w:gridCol w:w="1626"/>
        <w:gridCol w:w="1352"/>
        <w:gridCol w:w="1355"/>
        <w:gridCol w:w="1357"/>
        <w:gridCol w:w="1100"/>
        <w:gridCol w:w="1014"/>
        <w:gridCol w:w="1258"/>
      </w:tblGrid>
      <w:tr w:rsidR="00581207" w:rsidRPr="007B6D17" w:rsidTr="0054702A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B82736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B82736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B82736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B82736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B82736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207" w:rsidRPr="00B82736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207" w:rsidRPr="00B82736" w:rsidRDefault="00581207" w:rsidP="005470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581207" w:rsidRPr="007B6D17" w:rsidTr="0054702A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81207" w:rsidRPr="007B6D17" w:rsidRDefault="00581207" w:rsidP="005470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207" w:rsidRPr="007B6D17" w:rsidRDefault="00581207" w:rsidP="005470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207" w:rsidRPr="00B82736" w:rsidRDefault="00581207" w:rsidP="0054702A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581207" w:rsidRDefault="00581207" w:rsidP="00581207"/>
    <w:p w:rsidR="00581207" w:rsidRDefault="00581207"/>
    <w:sectPr w:rsidR="00581207" w:rsidSect="00581845">
      <w:pgSz w:w="11906" w:h="16838"/>
      <w:pgMar w:top="568" w:right="850" w:bottom="28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12A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FCC"/>
    <w:multiLevelType w:val="hybridMultilevel"/>
    <w:tmpl w:val="A2D6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1F4"/>
    <w:multiLevelType w:val="hybridMultilevel"/>
    <w:tmpl w:val="F0D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097A"/>
    <w:multiLevelType w:val="multilevel"/>
    <w:tmpl w:val="10E23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57466"/>
    <w:rsid w:val="00025E36"/>
    <w:rsid w:val="00057466"/>
    <w:rsid w:val="0006365C"/>
    <w:rsid w:val="000E64F7"/>
    <w:rsid w:val="000F1FA2"/>
    <w:rsid w:val="001A4187"/>
    <w:rsid w:val="00342C97"/>
    <w:rsid w:val="00383498"/>
    <w:rsid w:val="00433E58"/>
    <w:rsid w:val="00464E2C"/>
    <w:rsid w:val="004D3B23"/>
    <w:rsid w:val="00581207"/>
    <w:rsid w:val="00581845"/>
    <w:rsid w:val="0059517B"/>
    <w:rsid w:val="005E051C"/>
    <w:rsid w:val="00621439"/>
    <w:rsid w:val="00632015"/>
    <w:rsid w:val="00746424"/>
    <w:rsid w:val="007903CE"/>
    <w:rsid w:val="00944CE8"/>
    <w:rsid w:val="009C7C1E"/>
    <w:rsid w:val="00A31045"/>
    <w:rsid w:val="00A415F5"/>
    <w:rsid w:val="00A63622"/>
    <w:rsid w:val="00B82736"/>
    <w:rsid w:val="00C410F6"/>
    <w:rsid w:val="00C41F4A"/>
    <w:rsid w:val="00C95D1F"/>
    <w:rsid w:val="00D509FA"/>
    <w:rsid w:val="00DC296E"/>
    <w:rsid w:val="00E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7466"/>
    <w:rPr>
      <w:b/>
      <w:bCs/>
    </w:rPr>
  </w:style>
  <w:style w:type="paragraph" w:styleId="a4">
    <w:name w:val="No Spacing"/>
    <w:uiPriority w:val="1"/>
    <w:qFormat/>
    <w:rsid w:val="00057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DC09-1855-4FFD-ABCC-2BE71BB0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ЦДЮТиЭ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ЦДЮТиЭ</dc:creator>
  <cp:keywords/>
  <dc:description/>
  <cp:lastModifiedBy>User</cp:lastModifiedBy>
  <cp:revision>17</cp:revision>
  <cp:lastPrinted>2021-07-05T00:45:00Z</cp:lastPrinted>
  <dcterms:created xsi:type="dcterms:W3CDTF">2015-06-25T06:35:00Z</dcterms:created>
  <dcterms:modified xsi:type="dcterms:W3CDTF">2021-07-05T00:53:00Z</dcterms:modified>
</cp:coreProperties>
</file>